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7366" w:rsidRPr="00E87366" w:rsidRDefault="00E87366">
      <w:pPr>
        <w:rPr>
          <w:rFonts w:ascii="Times New Roman" w:hAnsi="Times New Roman" w:cs="Times New Roman"/>
          <w:sz w:val="28"/>
          <w:szCs w:val="28"/>
        </w:rPr>
      </w:pPr>
      <w:r w:rsidRPr="00E87366">
        <w:rPr>
          <w:rFonts w:ascii="Times New Roman" w:hAnsi="Times New Roman" w:cs="Times New Roman"/>
          <w:sz w:val="28"/>
          <w:szCs w:val="28"/>
        </w:rPr>
        <w:t>Лекция 6</w:t>
      </w:r>
    </w:p>
    <w:p w:rsidR="00B57A57" w:rsidRDefault="00E87366">
      <w:pPr>
        <w:rPr>
          <w:rFonts w:ascii="Times New Roman" w:hAnsi="Times New Roman" w:cs="Times New Roman"/>
          <w:sz w:val="28"/>
          <w:szCs w:val="28"/>
        </w:rPr>
      </w:pPr>
      <w:r w:rsidRPr="00E87366">
        <w:rPr>
          <w:rFonts w:ascii="Times New Roman" w:hAnsi="Times New Roman" w:cs="Times New Roman"/>
          <w:sz w:val="28"/>
          <w:szCs w:val="28"/>
        </w:rPr>
        <w:t>АСУ ТП с пропорционально – интегрально -  дифференциальными  регуляторами. Область применения. Структурные схемы. Методики расчета.</w:t>
      </w:r>
    </w:p>
    <w:p w:rsidR="00E87366" w:rsidRPr="0057707C" w:rsidRDefault="00E87366" w:rsidP="00E8736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Конспект лекции «АПП регуляторы» стр. 41-57 </w:t>
      </w:r>
    </w:p>
    <w:p w:rsidR="00E87366" w:rsidRPr="00E87366" w:rsidRDefault="00E87366">
      <w:pPr>
        <w:rPr>
          <w:rFonts w:ascii="Times New Roman" w:hAnsi="Times New Roman" w:cs="Times New Roman"/>
        </w:rPr>
      </w:pPr>
      <w:bookmarkStart w:id="0" w:name="_GoBack"/>
      <w:bookmarkEnd w:id="0"/>
    </w:p>
    <w:sectPr w:rsidR="00E87366" w:rsidRPr="00E873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2F44"/>
    <w:rsid w:val="008C2F44"/>
    <w:rsid w:val="00B57A57"/>
    <w:rsid w:val="00E873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</Words>
  <Characters>160</Characters>
  <Application>Microsoft Office Word</Application>
  <DocSecurity>0</DocSecurity>
  <Lines>1</Lines>
  <Paragraphs>1</Paragraphs>
  <ScaleCrop>false</ScaleCrop>
  <Company/>
  <LinksUpToDate>false</LinksUpToDate>
  <CharactersWithSpaces>186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2020-05-04T14:30:00Z</dcterms:created>
  <dcterms:modified xsi:type="dcterms:W3CDTF">2020-05-04T14:31:00Z</dcterms:modified>
</cp:coreProperties>
</file>